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990"/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7800"/>
        <w:gridCol w:w="150"/>
        <w:gridCol w:w="150"/>
      </w:tblGrid>
      <w:tr w:rsidR="00362FDD" w:rsidRPr="00362FDD" w:rsidTr="00B26ECE">
        <w:trPr>
          <w:trHeight w:val="150"/>
          <w:tblCellSpacing w:w="0" w:type="dxa"/>
        </w:trPr>
        <w:tc>
          <w:tcPr>
            <w:tcW w:w="0" w:type="auto"/>
            <w:gridSpan w:val="5"/>
            <w:shd w:val="clear" w:color="auto" w:fill="CAC4BC"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tr-TR"/>
              </w:rPr>
            </w:pPr>
          </w:p>
        </w:tc>
      </w:tr>
      <w:tr w:rsidR="00362FDD" w:rsidRPr="00362FDD" w:rsidTr="00B26ECE">
        <w:trPr>
          <w:trHeight w:val="150"/>
          <w:tblCellSpacing w:w="0" w:type="dxa"/>
        </w:trPr>
        <w:tc>
          <w:tcPr>
            <w:tcW w:w="150" w:type="dxa"/>
            <w:vMerge w:val="restart"/>
            <w:shd w:val="clear" w:color="auto" w:fill="CAC4BC"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1" name="Resim 1" descr="http://www.nogay.org.tr/resim/p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ogay.org.tr/resim/p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Merge w:val="restart"/>
            <w:shd w:val="clear" w:color="auto" w:fill="FFF6EA"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2" name="Resim 2" descr="http://www.nogay.org.tr/resim/p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gay.org.tr/resim/p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6EA"/>
            <w:vAlign w:val="center"/>
            <w:hideMark/>
          </w:tcPr>
          <w:p w:rsidR="00362FDD" w:rsidRPr="00362FDD" w:rsidRDefault="00362FDD" w:rsidP="00B26EC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3" name="Resim 3" descr="http://www.nogay.org.tr/resim/p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ogay.org.tr/resim/p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Merge w:val="restart"/>
            <w:shd w:val="clear" w:color="auto" w:fill="FFF6EA"/>
            <w:vAlign w:val="center"/>
            <w:hideMark/>
          </w:tcPr>
          <w:p w:rsidR="00362FDD" w:rsidRPr="00362FDD" w:rsidRDefault="00362FDD" w:rsidP="00B26EC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4" name="Resim 4" descr="http://www.nogay.org.tr/resim/p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ogay.org.tr/resim/p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Merge w:val="restart"/>
            <w:shd w:val="clear" w:color="auto" w:fill="CAC4BC"/>
            <w:vAlign w:val="center"/>
            <w:hideMark/>
          </w:tcPr>
          <w:p w:rsidR="00362FDD" w:rsidRPr="00362FDD" w:rsidRDefault="00362FDD" w:rsidP="00B26EC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5" name="Resim 5" descr="http://www.nogay.org.tr/resim/p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ogay.org.tr/resim/p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FDD" w:rsidRPr="00362FDD" w:rsidTr="00B26E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6EA"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NOGAY ATASÖZLERİ</w:t>
            </w:r>
          </w:p>
        </w:tc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2FDD" w:rsidRPr="00362FDD" w:rsidTr="00B26E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6EA"/>
            <w:vAlign w:val="center"/>
            <w:hideMark/>
          </w:tcPr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52625" cy="1981200"/>
                  <wp:effectExtent l="19050" t="0" r="9525" b="0"/>
                  <wp:wrapSquare wrapText="bothSides"/>
                  <wp:docPr id="6" name="Resim 2" descr="http://www.nogay.org.tr/resim/ngyhntrh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gay.org.tr/resim/ngyhntrh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Argımak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yaralsa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yolvurur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karalsa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yolvurur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(İyi at eyerlenirse koşar, adi at bakılırsa koşar.)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At alsan bas-minen tüs al, katın alsan köz-minen kas al.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(At alırsan bas ile renk al, kadın alırsan göz ile kas al).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At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tezden belgili, katın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közden belgili, yiğit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sözden belgili, kız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yahsısız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kılıktan belgili,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dirvis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asawından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bay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yasawından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(Atın iyisi süratinden, kadının iyisi gözünden, yiğidin iyisi sözünden, kızın iyisi kılığından, derviş yemek yemesinden, zengin yaşamasından (gün görmesinden) belli olur.)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 Atası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yahsıdın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ulına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kız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anası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yahsıdan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ulına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kız al.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(Babası iyi olan (kimsenin) oğluna kız ver, anası iyi olan kimseden oğluna kız al.)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Beşesi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işimes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callı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minmes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(Karası fena (olan) çorba içmez, oğlu fena (olan) yeleli ata binmez.)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Bilmey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alına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cerindi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camanga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deme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sirindi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ekinçiley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tapmassın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cıvıvel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şıkkan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törindi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(Yerini bilmeden alma, fena (insana) sırrını söyleme, çıktığın yüksek mevkii bir daha bulamazsın).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Camanga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 kim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şirpaş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eter,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belâdı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özine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yoldaş eter.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(Bir kimse fena adama sırrını açarsa belayı üzerine alır.)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8. Çaylak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uşmas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yassı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taw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yahsılarının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sözü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taw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camandın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 basına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tili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caw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(Düz dağda çaylak uçmaz, iyi insanların sözü emin, fena insanların dili kendi başına düşman.)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9. Eki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bolmas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eki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bolmas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(İki fena insan dost olmaz, iki iyi insan birbirine kin tutmaz.)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10. Eki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camandan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yalısı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teni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bolmas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eki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yahsıdan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bolmas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(İki fenadan iyi (yavru) doğsa eşi olmaz, iki iyiden fena (yavru) doğsa terbiye etmenin çaresi olmaz.)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 Emen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agaştın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eyilgeni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sınganı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atadın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uldın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aytkan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sözden tayganı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ölgeni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(Meşe ağacının eğilmesi kırılması (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), babanın oğlunun sözünden çıkması ölümü (ne sebep) olur.)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Er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gaznası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eski söz, er şırayı eki köz.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Erkeğin (bilgi) hazinesi eski söz (hürmetli sözler, atasözleri), erkeğin ışığı iki göz.</w:t>
            </w:r>
            <w:proofErr w:type="gramStart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  <w:proofErr w:type="gramEnd"/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13. Eski sözden ne fayda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esitken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-minen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körgendi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tawup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aytmasa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eki közden ne fayda,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minen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camandı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körgenley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ayrıp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almasa.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(İbretli sözün ne faydası var, duyduğu ile gördüğünü (münasip) zamanının bulup söylemezse; iki gözün ne faydası var, iyi ile kötüyü görünce ayırt edemezse.)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14. Katını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yahsıdı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sıylar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ta'ati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yahsıdı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sıylar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(Karısı iyi olana herkes hürmet eder, saygısı iyi olana sevgilisi hürmet eder.)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15.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sıylama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camandı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sıylasan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camandı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sıylaw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bilmes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künlew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bilmes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</w:t>
            </w:r>
            <w:proofErr w:type="gramEnd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Fena insana fazla saygı gösterme. Fena insana saygı göstersen de saygıdan anlamaz, iyi insan ise haset bilmez.</w:t>
            </w:r>
            <w:proofErr w:type="gramStart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  <w:proofErr w:type="gramEnd"/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şeynep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az yutsan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tüyülmessin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aylap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az söylesen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cenilmessin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(Çok çiğneyip az yutsan tıkanmazsın, çok düşünüp az söylesen yenilmezsin.)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17. Sayan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salgan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boza </w:t>
            </w:r>
            <w:proofErr w:type="gram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işer</w:t>
            </w:r>
            <w:proofErr w:type="gram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sal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baylagan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su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keşer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eki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camanga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baskossan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itlik minen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keşer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(Gölgelik kuran boza içer, sal bağlayan ırmağı geçer, iki fena (adam) ile iş görenin itlikle (fenalıkla)günü geçer.)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Şabgan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arganın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bilmes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adam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karaganın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bilmes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(Koşan at yorulduğunu bilmez, fena adam bakmasını bilmez.)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19.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Tawar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toymay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köp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kiter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toymay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öpke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eter.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(Davarın (hayvan sürüsü) karnı doymazsa (yem arayarak) çok uzaklara gider, fena insanin karnı doymazsa (aç gözlülükle) öfkelenir.)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bersen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bermesen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de;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bersen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bermesen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(İyi insan versen de vermesen de (dost) olur, fena insan versen dost (olur) vermesen kin tutar.)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cat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bosa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cattay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(İyi (insan) yabancı olsa da kendi (yakını) gibi, fena (insan) kendi yakını olsa da yabancı gibi.)</w:t>
            </w:r>
            <w:proofErr w:type="gramEnd"/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kündüz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bayram kese toy,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kündüz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fikir; </w:t>
            </w:r>
            <w:proofErr w:type="gram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keşe</w:t>
            </w:r>
            <w:proofErr w:type="gram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oy.</w:t>
            </w: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(İyi kadın gündüz bayram, gece düğün; fena kadın gündüz düşünceli, gece dalgın olur.)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malga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asu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açman katın erge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aşu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proofErr w:type="gramStart"/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(İyi kadın mala bereket, fena kadın erkeğe dargın.)</w:t>
            </w:r>
            <w:proofErr w:type="gramEnd"/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körgenin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aytar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bergenin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aytar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(İyi insan gördüğünü, fena insan verdiğini söyler.)</w:t>
            </w:r>
          </w:p>
          <w:p w:rsidR="00362FDD" w:rsidRPr="00362FDD" w:rsidRDefault="00362FDD" w:rsidP="00B26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25.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Yahsı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-minen söylesen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balga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seker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katkanday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caman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-minen söylesen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itke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süyek </w:t>
            </w:r>
            <w:proofErr w:type="spellStart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atkanday</w:t>
            </w:r>
            <w:proofErr w:type="spellEnd"/>
            <w:r w:rsidRPr="00362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36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(İyi insanla konuşursan bala seker katmış gibidir.)</w:t>
            </w:r>
          </w:p>
        </w:tc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2FDD" w:rsidRPr="00362FDD" w:rsidRDefault="00362FDD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24466" w:rsidRDefault="00124466"/>
    <w:sectPr w:rsidR="00124466" w:rsidSect="00124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7D" w:rsidRDefault="001C007D" w:rsidP="00B26ECE">
      <w:pPr>
        <w:spacing w:after="0" w:line="240" w:lineRule="auto"/>
      </w:pPr>
      <w:r>
        <w:separator/>
      </w:r>
    </w:p>
  </w:endnote>
  <w:endnote w:type="continuationSeparator" w:id="0">
    <w:p w:rsidR="001C007D" w:rsidRDefault="001C007D" w:rsidP="00B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CE" w:rsidRDefault="00B26EC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CE" w:rsidRDefault="00B26EC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CE" w:rsidRDefault="00B26EC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7D" w:rsidRDefault="001C007D" w:rsidP="00B26ECE">
      <w:pPr>
        <w:spacing w:after="0" w:line="240" w:lineRule="auto"/>
      </w:pPr>
      <w:r>
        <w:separator/>
      </w:r>
    </w:p>
  </w:footnote>
  <w:footnote w:type="continuationSeparator" w:id="0">
    <w:p w:rsidR="001C007D" w:rsidRDefault="001C007D" w:rsidP="00B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CE" w:rsidRDefault="00B26EC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CE" w:rsidRDefault="00B26EC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CE" w:rsidRDefault="00B26EC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FDD"/>
    <w:rsid w:val="000F0185"/>
    <w:rsid w:val="00124466"/>
    <w:rsid w:val="001C007D"/>
    <w:rsid w:val="00362FDD"/>
    <w:rsid w:val="00B2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2FDD"/>
    <w:rPr>
      <w:b/>
      <w:bCs/>
    </w:rPr>
  </w:style>
  <w:style w:type="paragraph" w:styleId="NormalWeb">
    <w:name w:val="Normal (Web)"/>
    <w:basedOn w:val="Normal"/>
    <w:uiPriority w:val="99"/>
    <w:unhideWhenUsed/>
    <w:rsid w:val="0036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F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6ECE"/>
  </w:style>
  <w:style w:type="paragraph" w:styleId="Altbilgi">
    <w:name w:val="footer"/>
    <w:basedOn w:val="Normal"/>
    <w:link w:val="AltbilgiChar"/>
    <w:uiPriority w:val="99"/>
    <w:semiHidden/>
    <w:unhideWhenUsed/>
    <w:rsid w:val="00B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6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OSICEP</dc:creator>
  <cp:keywords/>
  <dc:description/>
  <cp:lastModifiedBy>OSICEP</cp:lastModifiedBy>
  <cp:revision>5</cp:revision>
  <dcterms:created xsi:type="dcterms:W3CDTF">2012-07-17T10:57:00Z</dcterms:created>
  <dcterms:modified xsi:type="dcterms:W3CDTF">2012-07-17T10:59:00Z</dcterms:modified>
</cp:coreProperties>
</file>